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2414" w:rsidRDefault="00B12414">
      <w:pPr>
        <w:rPr>
          <w:rFonts w:hint="eastAsia"/>
          <w:b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</w:t>
      </w:r>
    </w:p>
    <w:p w:rsidR="00B12414" w:rsidRDefault="000D5C7B" w:rsidP="000D5C7B">
      <w:pPr>
        <w:ind w:left="4248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I LICEUM OGÓLNOKSZTAŁCĄCE                   IM. MIKOŁAJA KOPERNIKA</w:t>
      </w:r>
    </w:p>
    <w:p w:rsidR="00B12414" w:rsidRDefault="00B12414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B12414" w:rsidRDefault="00B12414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W  N  I  O  S  E  K</w:t>
      </w:r>
    </w:p>
    <w:p w:rsidR="00B12414" w:rsidRDefault="00B12414">
      <w:pPr>
        <w:jc w:val="center"/>
        <w:rPr>
          <w:rFonts w:hint="eastAsia"/>
          <w:b/>
        </w:rPr>
      </w:pPr>
      <w:r>
        <w:rPr>
          <w:b/>
          <w:sz w:val="28"/>
          <w:szCs w:val="28"/>
        </w:rPr>
        <w:t>O ŚWIADCZENIE USŁUG TŁUMACZA JĘZYKA MIGOWEGO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60"/>
        <w:gridCol w:w="5230"/>
      </w:tblGrid>
      <w:tr w:rsidR="00B12414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14" w:rsidRDefault="00B12414">
            <w:pPr>
              <w:snapToGrid w:val="0"/>
              <w:jc w:val="center"/>
              <w:rPr>
                <w:rFonts w:hint="eastAsia"/>
                <w:b/>
              </w:rPr>
            </w:pPr>
          </w:p>
          <w:p w:rsidR="00B12414" w:rsidRDefault="00B12414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Imię i nazwisko osoby uprawnionej</w:t>
            </w:r>
          </w:p>
          <w:p w:rsidR="00B12414" w:rsidRDefault="00B1241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414" w:rsidRDefault="00B12414">
            <w:pPr>
              <w:jc w:val="center"/>
              <w:rPr>
                <w:rFonts w:hint="eastAsia"/>
              </w:rPr>
            </w:pPr>
            <w:r>
              <w:t xml:space="preserve">  </w:t>
            </w:r>
          </w:p>
        </w:tc>
      </w:tr>
      <w:tr w:rsidR="00B12414">
        <w:trPr>
          <w:trHeight w:val="70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14" w:rsidRDefault="00A82F93">
            <w:pPr>
              <w:snapToGrid w:val="0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Kontakt</w:t>
            </w:r>
          </w:p>
          <w:p w:rsidR="00B12414" w:rsidRDefault="00A82F93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(adres lub telefon kontaktowy, mail)</w:t>
            </w:r>
          </w:p>
          <w:p w:rsidR="00B12414" w:rsidRDefault="00B1241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414" w:rsidRDefault="00B12414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:rsidR="00B12414" w:rsidRDefault="00B12414">
      <w:pPr>
        <w:rPr>
          <w:rFonts w:hint="eastAsia"/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15"/>
        <w:gridCol w:w="5275"/>
      </w:tblGrid>
      <w:tr w:rsidR="00B12414">
        <w:trPr>
          <w:trHeight w:val="183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14" w:rsidRDefault="00B12414">
            <w:pPr>
              <w:snapToGrid w:val="0"/>
              <w:rPr>
                <w:rFonts w:hint="eastAsia"/>
                <w:b/>
              </w:rPr>
            </w:pPr>
          </w:p>
          <w:p w:rsidR="00B12414" w:rsidRDefault="00B12414">
            <w:pPr>
              <w:rPr>
                <w:rFonts w:hint="eastAsia"/>
                <w:b/>
              </w:rPr>
            </w:pPr>
          </w:p>
          <w:p w:rsidR="00B12414" w:rsidRDefault="00B12414">
            <w:pPr>
              <w:rPr>
                <w:rFonts w:hint="eastAsia"/>
              </w:rPr>
            </w:pPr>
            <w:r>
              <w:rPr>
                <w:b/>
              </w:rPr>
              <w:t>WYBRANA METODA KOMUNIKOWANIA SIĘ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414" w:rsidRDefault="00B12414">
            <w:pPr>
              <w:snapToGrid w:val="0"/>
              <w:rPr>
                <w:rFonts w:hint="eastAsia"/>
              </w:rPr>
            </w:pPr>
          </w:p>
          <w:p w:rsidR="00B12414" w:rsidRDefault="00990D59">
            <w:pPr>
              <w:rPr>
                <w:rFonts w:hint="eastAsia"/>
              </w:rPr>
            </w:pPr>
            <w:r>
              <w:rPr>
                <w:rFonts w:hint="eastAsia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161290</wp:posOffset>
                      </wp:positionV>
                      <wp:extent cx="457200" cy="193675"/>
                      <wp:effectExtent l="10795" t="12700" r="8255" b="1270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5CD17" id="Rectangle 4" o:spid="_x0000_s1026" style="position:absolute;margin-left:122.15pt;margin-top:12.7pt;width:36pt;height:15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4xGwIAADsEAAAOAAAAZHJzL2Uyb0RvYy54bWysU9uO0zAQfUfiHyy/0yRL9xY1Xa26FCEt&#10;sGLhA1zHSSxsjzV2my5fz9jpli7whPCD5fGMj8+cmVnc7K1hO4VBg2t4NSs5U05Cq13f8G9f12+u&#10;OAtRuFYYcKrhTyrwm+XrV4vR1+oMBjCtQkYgLtSjb/gQo6+LIshBWRFm4JUjZwdoRSQT+6JFMRK6&#10;NcVZWV4UI2DrEaQKgW7vJidfZvyuUzJ+7rqgIjMNJ24x75j3TdqL5ULUPQo/aHmgIf6BhRXa0adH&#10;qDsRBdui/gPKaokQoIszCbaArtNS5Rwom6r8LZvHQXiVcyFxgj/KFP4frPy0e0Cm24bPOXPCUom+&#10;kGjC9UaxeZJn9KGmqEf/gCnB4O9Bfg/MwWqgKHWLCOOgREukqhRfvHiQjEBP2Wb8CC2hi22ErNS+&#10;Q5sASQO2zwV5OhZE7SOTdDk/v6QicybJVV2/vbg8zz+I+vmxxxDfK7AsHRqORD2Di919iImMqJ9D&#10;Mnkwul1rY7KB/WZlkO0E9cY6rwN6OA0zjo0Np8/LjPzCF04hyrz+BmF1pCY32jb86hgk6qTaO9fm&#10;FoxCm+lMlI07yJiUmyqwgfaJVESYOpgmjg4D4A/ORurehjsaL87MB0d1uK7m89Ts2cgacoanns2p&#10;RzhJQA2XETmbjFWcRmTrUfcD/VTl3B3cUvU6nZVNlZ1YHchSh2bBD9OURuDUzlG/Zn75EwAA//8D&#10;AFBLAwQUAAYACAAAACEAj+Nzit4AAAAJAQAADwAAAGRycy9kb3ducmV2LnhtbEyPy07DMBBF90j8&#10;gzVI7KjTOqkgjVOhSqAuWPT1AW48daL6EcVuE/6eYQW7eRzdOVOtJ2fZHYfYBS9hPsuAoW+C7ryR&#10;cDp+vLwCi0l5rWzwKOEbI6zrx4dKlTqMfo/3QzKMQnwslYQ2pb7kPDYtOhVnoUdPu0sYnErUDobr&#10;QY0U7ixfZNmSO9V5utCqHjctNtfDzUkwp2m3E/tRbLYXMZp+G78+bZTy+Wl6XwFLOKU/GH71SR1q&#10;cjqHm9eRWQmLPBeEUlHkwAgQ8yUNzhKK4g14XfH/H9Q/AAAA//8DAFBLAQItABQABgAIAAAAIQC2&#10;gziS/gAAAOEBAAATAAAAAAAAAAAAAAAAAAAAAABbQ29udGVudF9UeXBlc10ueG1sUEsBAi0AFAAG&#10;AAgAAAAhADj9If/WAAAAlAEAAAsAAAAAAAAAAAAAAAAALwEAAF9yZWxzLy5yZWxzUEsBAi0AFAAG&#10;AAgAAAAhAIUDfjEbAgAAOwQAAA4AAAAAAAAAAAAAAAAALgIAAGRycy9lMm9Eb2MueG1sUEsBAi0A&#10;FAAGAAgAAAAhAI/jc4reAAAACQEAAA8AAAAAAAAAAAAAAAAAdQQAAGRycy9kb3ducmV2LnhtbFBL&#10;BQYAAAAABAAEAPMAAACABQAAAAA=&#10;" strokeweight=".26mm"/>
                  </w:pict>
                </mc:Fallback>
              </mc:AlternateContent>
            </w:r>
          </w:p>
          <w:p w:rsidR="00B12414" w:rsidRDefault="00990D59">
            <w:pPr>
              <w:rPr>
                <w:rFonts w:hint="eastAsia"/>
              </w:rPr>
            </w:pPr>
            <w:r>
              <w:rPr>
                <w:rFonts w:hint="eastAsia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138430</wp:posOffset>
                      </wp:positionV>
                      <wp:extent cx="457200" cy="193675"/>
                      <wp:effectExtent l="10795" t="12700" r="8255" b="1270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8734B" id="Rectangle 5" o:spid="_x0000_s1026" style="position:absolute;margin-left:122.15pt;margin-top:10.9pt;width:36pt;height:15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e+HQIAADsEAAAOAAAAZHJzL2Uyb0RvYy54bWysU9tu2zAMfR+wfxD0vthu05sRpyjSZRjQ&#10;dcW6fYAiy7EwSRQoJU729aPkNEu3PQ3TgyCK1NHhITm73VnDtgqDBtfwalJyppyEVrt1w799Xb67&#10;5ixE4VphwKmG71Xgt/O3b2aDr9UZ9GBahYxAXKgH3/A+Rl8XRZC9siJMwCtHzg7QikgmrosWxUDo&#10;1hRnZXlZDICtR5AqBLq9H518nvG7Tsn4ueuCisw0nLjFvGPeV2kv5jNRr1H4XssDDfEPLKzQjj49&#10;Qt2LKNgG9R9QVkuEAF2cSLAFdJ2WKudA2VTlb9k898KrnAuJE/xRpvD/YOXj9gmZbht+zpkTlkr0&#10;hUQTbm0Uu0jyDD7UFPXsnzAlGPwDyO+BOVj0FKXuEGHolWiJVJXii1cPkhHoKVsNn6AldLGJkJXa&#10;dWgTIGnAdrkg+2NB1C4ySZfTiysqMmeSXNXN+eVVZlSI+uWxxxA/KLAsHRqORD2Di+1DiImMqF9C&#10;Mnkwul1qY7KB69XCINsK6o1lXpk/5XgaZhwbGk6flxn5lS+cQpR5/Q3C6khNbrRt+PUxSNRJtfeu&#10;zS0YhTbjmSgbd5AxKTdWYAXtnlREGDuYJo4OPeAPzgbq3oY7Gi/OzEdHdbipptPU7NnIGnKGp57V&#10;qUc4SUANlxE5G41FHEdk41Gve/qpyrk7uKPqdTormyo7sjqQpQ7Ngh+mKY3AqZ2jfs38/CcAAAD/&#10;/wMAUEsDBBQABgAIAAAAIQBu4YEw3gAAAAkBAAAPAAAAZHJzL2Rvd25yZXYueG1sTI/NTsMwEITv&#10;SLyDtUjcqJO4VCjEqVAlUA8c+vcAbrx1IuJ1FLtNeHuWE9x2d0az31Tr2ffihmPsAmnIFxkIpCbY&#10;jpyG0/H96QVETIas6QOhhm+MsK7v7ypT2jDRHm+H5ASHUCyNhjaloZQyNi16ExdhQGLtEkZvEq+j&#10;k3Y0E4f7XhZZtpLedMQfWjPgpsXm63D1Gtxp3u3UflKb7UVNbtjGz48+av34ML+9gkg4pz8z/OIz&#10;OtTMdA5XslH0GorlUrGVh5wrsEHlKz6cNTwXCmRdyf8N6h8AAAD//wMAUEsBAi0AFAAGAAgAAAAh&#10;ALaDOJL+AAAA4QEAABMAAAAAAAAAAAAAAAAAAAAAAFtDb250ZW50X1R5cGVzXS54bWxQSwECLQAU&#10;AAYACAAAACEAOP0h/9YAAACUAQAACwAAAAAAAAAAAAAAAAAvAQAAX3JlbHMvLnJlbHNQSwECLQAU&#10;AAYACAAAACEAhhenvh0CAAA7BAAADgAAAAAAAAAAAAAAAAAuAgAAZHJzL2Uyb0RvYy54bWxQSwEC&#10;LQAUAAYACAAAACEAbuGBMN4AAAAJAQAADwAAAAAAAAAAAAAAAAB3BAAAZHJzL2Rvd25yZXYueG1s&#10;UEsFBgAAAAAEAAQA8wAAAIIFAAAAAA==&#10;" strokeweight=".26mm"/>
                  </w:pict>
                </mc:Fallback>
              </mc:AlternateContent>
            </w:r>
            <w:r>
              <w:rPr>
                <w:rFonts w:hint="eastAsia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138430</wp:posOffset>
                      </wp:positionV>
                      <wp:extent cx="457200" cy="193675"/>
                      <wp:effectExtent l="10795" t="12700" r="8255" b="1270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BBEF9" id="Rectangle 6" o:spid="_x0000_s1026" style="position:absolute;margin-left:122.15pt;margin-top:10.9pt;width:36pt;height:15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6/HAIAADsEAAAOAAAAZHJzL2Uyb0RvYy54bWysU8FuEzEQvSPxD5bvZDchTdtVNlWVEoRU&#10;oKLwAY7Xu2the6yxk035esbeNKTACeGD5fGMn9+8mVneHKxhe4VBg6v5dFJyppyERruu5t++bt5c&#10;cRaicI0w4FTNn1TgN6vXr5aDr9QMejCNQkYgLlSDr3kfo6+KIsheWREm4JUjZwtoRSQTu6JBMRC6&#10;NcWsLBfFANh4BKlCoNu70clXGb9tlYyf2zaoyEzNiVvMO+Z9m/ZitRRVh8L3Wh5piH9gYYV29OkJ&#10;6k5EwXao/4CyWiIEaONEgi2gbbVUOQfKZlr+ls1jL7zKuZA4wZ9kCv8PVn7aPyDTTc1nnDlhqURf&#10;SDThOqPYIskz+FBR1KN/wJRg8PcgvwfmYN1TlLpFhKFXoiFS0xRfvHiQjEBP2Xb4CA2hi12ErNSh&#10;RZsASQN2yAV5OhVEHSKTdDm/uKQicybJNb1+u7i8yD+I6vmxxxDfK7AsHWqORD2Di/19iImMqJ5D&#10;MnkwutloY7KB3XZtkO0F9cYmryN6OA8zjg01p8/LjPzCF84hyrz+BmF1pCY32tb86hQkqqTaO9fk&#10;FoxCm/FMlI07ypiUGyuwheaJVEQYO5gmjg494A/OBuremjsaL87MB0d1uJ7O56nZs5E15AzPPdtz&#10;j3CSgGouI3I2Gus4jsjOo+56+mmac3dwS9VrdVY2VXZkdSRLHZoFP05TGoFzO0f9mvnVTwAAAP//&#10;AwBQSwMEFAAGAAgAAAAhAG7hgTDeAAAACQEAAA8AAABkcnMvZG93bnJldi54bWxMj81OwzAQhO9I&#10;vIO1SNyok7hUKMSpUCVQDxz69wBuvHUi4nUUu014e5YT3HZ3RrPfVOvZ9+KGY+wCacgXGQikJtiO&#10;nIbT8f3pBURMhqzpA6GGb4ywru/vKlPaMNEeb4fkBIdQLI2GNqWhlDI2LXoTF2FAYu0SRm8Sr6OT&#10;djQTh/teFlm2kt50xB9aM+CmxebrcPUa3Gne7dR+UpvtRU1u2MbPjz5q/fgwv72CSDinPzP84jM6&#10;1Mx0DleyUfQaiuVSsZWHnCuwQeUrPpw1PBcKZF3J/w3qHwAAAP//AwBQSwECLQAUAAYACAAAACEA&#10;toM4kv4AAADhAQAAEwAAAAAAAAAAAAAAAAAAAAAAW0NvbnRlbnRfVHlwZXNdLnhtbFBLAQItABQA&#10;BgAIAAAAIQA4/SH/1gAAAJQBAAALAAAAAAAAAAAAAAAAAC8BAABfcmVscy8ucmVsc1BLAQItABQA&#10;BgAIAAAAIQAbxX6/HAIAADsEAAAOAAAAAAAAAAAAAAAAAC4CAABkcnMvZTJvRG9jLnhtbFBLAQIt&#10;ABQABgAIAAAAIQBu4YEw3gAAAAkBAAAPAAAAAAAAAAAAAAAAAHYEAABkcnMvZG93bnJldi54bWxQ&#10;SwUGAAAAAAQABADzAAAAgQUAAAAA&#10;" strokeweight=".26mm"/>
                  </w:pict>
                </mc:Fallback>
              </mc:AlternateContent>
            </w:r>
            <w:r w:rsidR="00B12414">
              <w:rPr>
                <w:b/>
              </w:rPr>
              <w:t>TŁUMACZ  PJM *</w:t>
            </w:r>
          </w:p>
          <w:p w:rsidR="00B12414" w:rsidRDefault="00990D59">
            <w:pPr>
              <w:rPr>
                <w:rFonts w:hint="eastAsia"/>
                <w:b/>
              </w:rPr>
            </w:pPr>
            <w:r>
              <w:rPr>
                <w:rFonts w:hint="eastAsia"/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156845</wp:posOffset>
                      </wp:positionV>
                      <wp:extent cx="457200" cy="193675"/>
                      <wp:effectExtent l="10795" t="6350" r="8255" b="952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EF0E4" id="Rectangle 7" o:spid="_x0000_s1026" style="position:absolute;margin-left:122.15pt;margin-top:12.35pt;width:36pt;height:15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74GwIAADsEAAAOAAAAZHJzL2Uyb0RvYy54bWysU8FuEzEQvSPxD5bvZHdL2rSrbKoqJQip&#10;QEXhAxyvN2the6yxk034esbeNKTACeGD5fGMn9+8mZnf7q1hO4VBg2t4NSk5U05Cq92m4d++rt5c&#10;cxaicK0w4FTDDyrw28XrV/PB1+oCejCtQkYgLtSDb3gfo6+LIsheWREm4JUjZwdoRSQTN0WLYiB0&#10;a4qLsrwqBsDWI0gVAt3ej06+yPhdp2T83HVBRWYaTtxi3jHv67QXi7moNyh8r+WRhvgHFlZoR5+e&#10;oO5FFGyL+g8oqyVCgC5OJNgCuk5LlXOgbKryt2yeeuFVzoXECf4kU/h/sPLT7hGZbql2nDlhqURf&#10;SDThNkaxWZJn8KGmqCf/iCnB4B9Afg/MwbKnKHWHCEOvREukqhRfvHiQjEBP2Xr4CC2hi22ErNS+&#10;Q5sASQO2zwU5nAqi9pFJupxezqjInElyVTdvr2aX+QdRPz/2GOJ7BZalQ8ORqGdwsXsIMZER9XNI&#10;Jg9GtyttTDZws14aZDtBvbHK64gezsOMY0PD6fMyI7/whXOIMq+/QVgdqcmNtg2/PgWJOqn2zrW5&#10;BaPQZjwTZeOOMiblxgqsoT2QighjB9PE0aEH/MHZQN3bcEfjxZn54KgON9V0mpo9G1lDzvDcsz73&#10;CCcJqOEyImejsYzjiGw96k1PP1U5dwd3VL1OZ2VTZUdWR7LUoVnw4zSlETi3c9SvmV/8BAAA//8D&#10;AFBLAwQUAAYACAAAACEAQhSUxN4AAAAJAQAADwAAAGRycy9kb3ducmV2LnhtbEyPTU7DMBBG90jc&#10;wRokdtRp3BYU4lSoEqgLFm3pAdx46kTE4yh2m3B7pivYzc/TN2/K9eQ7ccUhtoE0zGcZCKQ62Jac&#10;huPX+9MLiJgMWdMFQg0/GGFd3d+VprBhpD1eD8kJDqFYGA1NSn0hZawb9CbOQo/Eu3MYvEncDk7a&#10;wYwc7juZZ9lKetMSX2hMj5sG6+/DxWtwx2m3U/tRbbZnNbp+Gz8/uqj148P09goi4ZT+YLjpszpU&#10;7HQKF7JRdBryxUIxeiueQTCg5isenDQslznIqpT/P6h+AQAA//8DAFBLAQItABQABgAIAAAAIQC2&#10;gziS/gAAAOEBAAATAAAAAAAAAAAAAAAAAAAAAABbQ29udGVudF9UeXBlc10ueG1sUEsBAi0AFAAG&#10;AAgAAAAhADj9If/WAAAAlAEAAAsAAAAAAAAAAAAAAAAALwEAAF9yZWxzLy5yZWxzUEsBAi0AFAAG&#10;AAgAAAAhAFSmfvgbAgAAOwQAAA4AAAAAAAAAAAAAAAAALgIAAGRycy9lMm9Eb2MueG1sUEsBAi0A&#10;FAAGAAgAAAAhAEIUlMTeAAAACQEAAA8AAAAAAAAAAAAAAAAAdQQAAGRycy9kb3ducmV2LnhtbFBL&#10;BQYAAAAABAAEAPMAAACABQAAAAA=&#10;" strokeweight=".26mm"/>
                  </w:pict>
                </mc:Fallback>
              </mc:AlternateContent>
            </w:r>
            <w:r w:rsidR="00B12414">
              <w:rPr>
                <w:b/>
              </w:rPr>
              <w:t>TŁUMACZ SJM  *</w:t>
            </w:r>
          </w:p>
          <w:p w:rsidR="00B12414" w:rsidRDefault="00B12414">
            <w:pPr>
              <w:rPr>
                <w:rFonts w:hint="eastAsia"/>
              </w:rPr>
            </w:pPr>
            <w:r>
              <w:rPr>
                <w:b/>
              </w:rPr>
              <w:t>TŁUMACZ  SKOGN *</w:t>
            </w:r>
          </w:p>
        </w:tc>
      </w:tr>
    </w:tbl>
    <w:p w:rsidR="00B12414" w:rsidRDefault="00B12414">
      <w:pPr>
        <w:rPr>
          <w:rFonts w:hint="eastAsia"/>
        </w:rPr>
      </w:pPr>
      <w:r>
        <w:rPr>
          <w:sz w:val="22"/>
          <w:szCs w:val="22"/>
        </w:rPr>
        <w:t xml:space="preserve">*   prosimy o postawienie znaku „x” przy oczekiwanej metodzie komunikacji  </w:t>
      </w:r>
    </w:p>
    <w:p w:rsidR="00B12414" w:rsidRDefault="00B12414">
      <w:pPr>
        <w:rPr>
          <w:rFonts w:hint="eastAsia"/>
          <w:b/>
        </w:rPr>
      </w:pPr>
      <w:r>
        <w:t xml:space="preserve">                                                            </w:t>
      </w:r>
    </w:p>
    <w:tbl>
      <w:tblPr>
        <w:tblW w:w="0" w:type="auto"/>
        <w:tblInd w:w="-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915"/>
        <w:gridCol w:w="5307"/>
      </w:tblGrid>
      <w:tr w:rsidR="00B12414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14" w:rsidRDefault="00B12414">
            <w:pPr>
              <w:jc w:val="center"/>
              <w:rPr>
                <w:rFonts w:hint="eastAsia"/>
              </w:rPr>
            </w:pPr>
            <w:r>
              <w:rPr>
                <w:b/>
              </w:rPr>
              <w:t xml:space="preserve"> PLANOWANY TERMIN WYKONANIA ŚWIADCZENIA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414" w:rsidRDefault="00B1241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B12414"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14" w:rsidRDefault="00B12414">
            <w:pPr>
              <w:jc w:val="center"/>
              <w:rPr>
                <w:rFonts w:hint="eastAsia"/>
                <w:b/>
              </w:rPr>
            </w:pPr>
          </w:p>
          <w:p w:rsidR="00B12414" w:rsidRDefault="00B12414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KRÓTKA CHARAKTERYSTYKA TEMATU/SPRAWY</w:t>
            </w:r>
          </w:p>
          <w:p w:rsidR="00B12414" w:rsidRDefault="00B12414">
            <w:pPr>
              <w:jc w:val="center"/>
              <w:rPr>
                <w:rFonts w:hint="eastAsia"/>
                <w:b/>
              </w:rPr>
            </w:pPr>
          </w:p>
          <w:p w:rsidR="00B12414" w:rsidRDefault="00B1241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414" w:rsidRDefault="00B12414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:rsidR="00B12414" w:rsidRDefault="00B12414">
      <w:pPr>
        <w:jc w:val="center"/>
        <w:rPr>
          <w:rFonts w:hint="eastAsia"/>
          <w:b/>
        </w:rPr>
      </w:pPr>
      <w:r>
        <w:t xml:space="preserve">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15"/>
        <w:gridCol w:w="5307"/>
      </w:tblGrid>
      <w:tr w:rsidR="00B12414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414" w:rsidRDefault="00B12414">
            <w:pPr>
              <w:rPr>
                <w:rFonts w:hint="eastAsia"/>
                <w:b/>
              </w:rPr>
            </w:pPr>
            <w:r>
              <w:rPr>
                <w:b/>
              </w:rPr>
              <w:t xml:space="preserve">                          </w:t>
            </w:r>
          </w:p>
          <w:p w:rsidR="00B12414" w:rsidRDefault="00B12414">
            <w:pPr>
              <w:rPr>
                <w:rFonts w:hint="eastAsia"/>
                <w:b/>
              </w:rPr>
            </w:pPr>
            <w:r>
              <w:rPr>
                <w:b/>
              </w:rPr>
              <w:t xml:space="preserve"> DATA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414" w:rsidRDefault="00B12414">
            <w:pPr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>Podpis  OSOBY UPRAWNIONEJ</w:t>
            </w:r>
          </w:p>
          <w:p w:rsidR="00B12414" w:rsidRDefault="00B12414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  <w:p w:rsidR="00B12414" w:rsidRDefault="00B12414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</w:tbl>
    <w:p w:rsidR="00B12414" w:rsidRDefault="00B12414">
      <w:pPr>
        <w:jc w:val="both"/>
        <w:rPr>
          <w:rFonts w:hint="eastAsia"/>
          <w:b/>
        </w:rPr>
      </w:pPr>
    </w:p>
    <w:p w:rsidR="00B12414" w:rsidRDefault="00B12414" w:rsidP="00A82F93">
      <w:pPr>
        <w:jc w:val="both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>Słownik:</w:t>
      </w:r>
    </w:p>
    <w:p w:rsidR="00B12414" w:rsidRDefault="00B12414" w:rsidP="00A82F93">
      <w:pPr>
        <w:jc w:val="both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 xml:space="preserve">Osoba uprawniona </w:t>
      </w:r>
      <w:r>
        <w:rPr>
          <w:sz w:val="20"/>
          <w:szCs w:val="20"/>
        </w:rPr>
        <w:t xml:space="preserve">- osoba  doświadczająca </w:t>
      </w:r>
      <w:r w:rsidR="00A82F93">
        <w:rPr>
          <w:sz w:val="20"/>
          <w:szCs w:val="20"/>
        </w:rPr>
        <w:t xml:space="preserve"> trwale lub okresowo trudności </w:t>
      </w:r>
      <w:r>
        <w:rPr>
          <w:sz w:val="20"/>
          <w:szCs w:val="20"/>
        </w:rPr>
        <w:t xml:space="preserve">w komunikowaniu się, </w:t>
      </w:r>
    </w:p>
    <w:p w:rsidR="00B12414" w:rsidRDefault="00B12414" w:rsidP="00A82F93">
      <w:pPr>
        <w:jc w:val="both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>PJM</w:t>
      </w:r>
      <w:r w:rsidR="00A82F93"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>polski język migowy- naturalny wizualno przestrzenny język komunikowania się osób uprawnionych;</w:t>
      </w:r>
    </w:p>
    <w:p w:rsidR="00B12414" w:rsidRDefault="00B12414" w:rsidP="00A82F93">
      <w:pPr>
        <w:jc w:val="both"/>
        <w:rPr>
          <w:rFonts w:hint="eastAsia"/>
        </w:rPr>
      </w:pPr>
      <w:r>
        <w:rPr>
          <w:b/>
          <w:sz w:val="20"/>
          <w:szCs w:val="20"/>
        </w:rPr>
        <w:t>SJM</w:t>
      </w:r>
      <w:r w:rsidR="00A82F93">
        <w:rPr>
          <w:sz w:val="20"/>
          <w:szCs w:val="20"/>
        </w:rPr>
        <w:t xml:space="preserve"> – </w:t>
      </w:r>
      <w:r>
        <w:rPr>
          <w:sz w:val="20"/>
          <w:szCs w:val="20"/>
        </w:rPr>
        <w:t>system językowo-migowy  – podstawowy środek komunikowania się osób uprawnionych, w którym znaki migowe wspierają wypowiedź dźwiękowo-artykulacyjną;</w:t>
      </w:r>
    </w:p>
    <w:p w:rsidR="00B12414" w:rsidRDefault="00B12414" w:rsidP="00A82F93">
      <w:pPr>
        <w:jc w:val="both"/>
        <w:rPr>
          <w:rFonts w:hint="eastAsia"/>
        </w:rPr>
      </w:pPr>
      <w:r w:rsidRPr="00A82F93">
        <w:rPr>
          <w:b/>
        </w:rPr>
        <w:t>SKOGN</w:t>
      </w:r>
      <w:r w:rsidR="00A82F93">
        <w:rPr>
          <w:b/>
        </w:rPr>
        <w:t xml:space="preserve"> – </w:t>
      </w:r>
      <w:r>
        <w:rPr>
          <w:sz w:val="20"/>
          <w:szCs w:val="20"/>
        </w:rPr>
        <w:t>sposób  komunikowania się osób głuchoniewidomych  – podstawowy środek komunikowania się osób uprawnionych, w którym sposób przekazu komunikatu jest dostosowany do potrzeb wynikających z łącznego występowania dysfunkcji narządu wzroku i słuchu.</w:t>
      </w:r>
    </w:p>
    <w:sectPr w:rsidR="00B12414" w:rsidSect="00D2508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93"/>
    <w:rsid w:val="000D5C7B"/>
    <w:rsid w:val="0020705E"/>
    <w:rsid w:val="00605709"/>
    <w:rsid w:val="00990D59"/>
    <w:rsid w:val="00A82F93"/>
    <w:rsid w:val="00B12414"/>
    <w:rsid w:val="00D2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17B8D3-EBA7-46BA-8F44-9A3F6D18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08C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D2508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2508C"/>
    <w:pPr>
      <w:spacing w:after="140" w:line="288" w:lineRule="auto"/>
    </w:pPr>
  </w:style>
  <w:style w:type="paragraph" w:styleId="Lista">
    <w:name w:val="List"/>
    <w:basedOn w:val="Tekstpodstawowy"/>
    <w:rsid w:val="00D2508C"/>
  </w:style>
  <w:style w:type="paragraph" w:customStyle="1" w:styleId="Podpis1">
    <w:name w:val="Podpis1"/>
    <w:basedOn w:val="Normalny"/>
    <w:rsid w:val="00D2508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2508C"/>
    <w:pPr>
      <w:suppressLineNumbers/>
    </w:pPr>
  </w:style>
  <w:style w:type="paragraph" w:customStyle="1" w:styleId="Zawartotabeli">
    <w:name w:val="Zawartość tabeli"/>
    <w:basedOn w:val="Normalny"/>
    <w:rsid w:val="00D2508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Będzinie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awołowiec</dc:creator>
  <cp:lastModifiedBy>Użytkownik systemu Windows</cp:lastModifiedBy>
  <cp:revision>2</cp:revision>
  <cp:lastPrinted>2014-09-25T06:32:00Z</cp:lastPrinted>
  <dcterms:created xsi:type="dcterms:W3CDTF">2020-03-30T07:48:00Z</dcterms:created>
  <dcterms:modified xsi:type="dcterms:W3CDTF">2020-03-30T07:48:00Z</dcterms:modified>
</cp:coreProperties>
</file>